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Anti-psychology</w:t>
      </w: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Name of Student</w:t>
      </w: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Institutional Affiliation</w:t>
      </w: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Name of Professor</w:t>
      </w:r>
    </w:p>
    <w:p w:rsidR="004D5DCB" w:rsidRPr="00A92E93" w:rsidRDefault="004D5DCB" w:rsidP="004D5DCB">
      <w:pPr>
        <w:spacing w:line="480" w:lineRule="auto"/>
        <w:ind w:firstLine="720"/>
        <w:jc w:val="center"/>
        <w:rPr>
          <w:rFonts w:ascii="Times New Roman" w:hAnsi="Times New Roman" w:cs="Times New Roman"/>
          <w:sz w:val="24"/>
          <w:szCs w:val="24"/>
        </w:rPr>
      </w:pPr>
    </w:p>
    <w:p w:rsidR="004D5DCB" w:rsidRPr="00A92E93" w:rsidRDefault="004D5DCB" w:rsidP="004D5DCB">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Date</w:t>
      </w:r>
    </w:p>
    <w:p w:rsidR="00A92E93" w:rsidRPr="00A92E93" w:rsidRDefault="004D5DCB" w:rsidP="00A92E93">
      <w:pPr>
        <w:spacing w:line="480" w:lineRule="auto"/>
        <w:ind w:firstLine="720"/>
        <w:rPr>
          <w:rFonts w:ascii="Times New Roman" w:hAnsi="Times New Roman" w:cs="Times New Roman"/>
          <w:sz w:val="24"/>
          <w:szCs w:val="24"/>
        </w:rPr>
      </w:pPr>
      <w:r w:rsidRPr="00A92E93">
        <w:rPr>
          <w:rFonts w:ascii="Times New Roman" w:hAnsi="Times New Roman" w:cs="Times New Roman"/>
          <w:sz w:val="24"/>
          <w:szCs w:val="24"/>
        </w:rPr>
        <w:br w:type="page"/>
      </w:r>
      <w:r w:rsidR="00A92E93" w:rsidRPr="00A92E93">
        <w:rPr>
          <w:rFonts w:ascii="Times New Roman" w:hAnsi="Times New Roman" w:cs="Times New Roman"/>
          <w:sz w:val="24"/>
          <w:szCs w:val="24"/>
        </w:rPr>
        <w:lastRenderedPageBreak/>
        <w:t>Psychology is associated with counseling which is the instance where two or more people discuss their problems with an expert. The expert listens to their problems and is expected to come up with solutions to these problems. The psychologist has the desire to help people with problems to come up with quick solutions to their problem. Thus psychology is more concerned with the person and the problem rather than spiritual growth. Psychology creates a deep focus on creating solutions to personal problems without using the word of God. Therefore, it is in contrast with the word of God which view problems as an opportunity for people to gain spiritual nourishment. By creating a quick solution to the problems, psychology eliminates the chance of people gaining spiritual growth. Psychology is associated with driving people further away from the word of God. </w:t>
      </w:r>
    </w:p>
    <w:p w:rsidR="00A92E93" w:rsidRPr="00A92E93" w:rsidRDefault="00A92E93" w:rsidP="00A92E93">
      <w:pPr>
        <w:spacing w:line="480" w:lineRule="auto"/>
        <w:ind w:firstLine="720"/>
        <w:rPr>
          <w:rFonts w:ascii="Times New Roman" w:hAnsi="Times New Roman" w:cs="Times New Roman"/>
          <w:sz w:val="24"/>
          <w:szCs w:val="24"/>
        </w:rPr>
      </w:pPr>
      <w:r w:rsidRPr="00A92E93">
        <w:rPr>
          <w:rFonts w:ascii="Times New Roman" w:hAnsi="Times New Roman" w:cs="Times New Roman"/>
          <w:sz w:val="24"/>
          <w:szCs w:val="24"/>
        </w:rPr>
        <w:t>Rather than using psychology, Christians should dive dipper in faith to seek for spiritual enlightenment. Thus, the goal is eliminating a system where Christians focus on problems into a new system where people have more faith by using the teachin</w:t>
      </w:r>
      <w:bookmarkStart w:id="0" w:name="_GoBack"/>
      <w:bookmarkEnd w:id="0"/>
      <w:r w:rsidRPr="00A92E93">
        <w:rPr>
          <w:rFonts w:ascii="Times New Roman" w:hAnsi="Times New Roman" w:cs="Times New Roman"/>
          <w:sz w:val="24"/>
          <w:szCs w:val="24"/>
        </w:rPr>
        <w:t>gs in the word of God to eliminate the problems in their lives some of which are caused by sin (Johnson, 2010). Sin is the root cause of all problems, and by living righteous and following the scriptures, most of the problems are avoidable, and solutions to problems can be sought by gaining more faith in Christ. Such an approach creates a ministry centered on Christ whose members can minister to each other using the teachings in the scriptures as compared to a problem-centered ministry. </w:t>
      </w:r>
    </w:p>
    <w:p w:rsidR="00A92E93" w:rsidRPr="00A92E93" w:rsidRDefault="00A92E93" w:rsidP="00A92E93">
      <w:pPr>
        <w:spacing w:line="480" w:lineRule="auto"/>
        <w:ind w:firstLine="720"/>
        <w:rPr>
          <w:rFonts w:ascii="Times New Roman" w:hAnsi="Times New Roman" w:cs="Times New Roman"/>
          <w:sz w:val="24"/>
          <w:szCs w:val="24"/>
        </w:rPr>
      </w:pPr>
      <w:r w:rsidRPr="00A92E93">
        <w:rPr>
          <w:rFonts w:ascii="Times New Roman" w:hAnsi="Times New Roman" w:cs="Times New Roman"/>
          <w:sz w:val="24"/>
          <w:szCs w:val="24"/>
        </w:rPr>
        <w:t xml:space="preserve">Psychology is not for the idea that all knowledge can be found in the scriptures because of the rise of science, which has provided a new source of knowledge. Those opposed to psychology are against the teachings and the idea that solutions to spiritual problems can be solved using psychology. Psychology is the opposing force for people who want to develop a better relationship with Christ (Johnson, 2010). In Christianity, the believers are bound to face </w:t>
      </w:r>
      <w:r w:rsidRPr="00A92E93">
        <w:rPr>
          <w:rFonts w:ascii="Times New Roman" w:hAnsi="Times New Roman" w:cs="Times New Roman"/>
          <w:sz w:val="24"/>
          <w:szCs w:val="24"/>
        </w:rPr>
        <w:lastRenderedPageBreak/>
        <w:t xml:space="preserve">challenges and problems which are meant to strengthen their faith. Psychologist tends to interfere with this Christian process of getting enriched with faith by providing solutions and answers to the problems facing the Christians. This further distances </w:t>
      </w:r>
      <w:proofErr w:type="gramStart"/>
      <w:r w:rsidRPr="00A92E93">
        <w:rPr>
          <w:rFonts w:ascii="Times New Roman" w:hAnsi="Times New Roman" w:cs="Times New Roman"/>
          <w:sz w:val="24"/>
          <w:szCs w:val="24"/>
        </w:rPr>
        <w:t>them</w:t>
      </w:r>
      <w:proofErr w:type="gramEnd"/>
      <w:r w:rsidRPr="00A92E93">
        <w:rPr>
          <w:rFonts w:ascii="Times New Roman" w:hAnsi="Times New Roman" w:cs="Times New Roman"/>
          <w:sz w:val="24"/>
          <w:szCs w:val="24"/>
        </w:rPr>
        <w:t xml:space="preserve"> from God, making the goal of Christianity and psychology be a logger's heads.  </w:t>
      </w:r>
    </w:p>
    <w:p w:rsidR="00A92E93" w:rsidRPr="00A92E93" w:rsidRDefault="00A92E93" w:rsidP="00A92E93">
      <w:pPr>
        <w:spacing w:line="480" w:lineRule="auto"/>
        <w:ind w:firstLine="720"/>
        <w:rPr>
          <w:rFonts w:ascii="Times New Roman" w:hAnsi="Times New Roman" w:cs="Times New Roman"/>
          <w:sz w:val="24"/>
          <w:szCs w:val="24"/>
        </w:rPr>
      </w:pPr>
      <w:r w:rsidRPr="00A92E93">
        <w:rPr>
          <w:rFonts w:ascii="Times New Roman" w:hAnsi="Times New Roman" w:cs="Times New Roman"/>
          <w:sz w:val="24"/>
          <w:szCs w:val="24"/>
        </w:rPr>
        <w:t>Religion is common among people of different cultures all over the world. The author is, however, dissatisfied by the characteristics that define most of the religious practices. All the religions have some similar characteristics, such as having certain people benefit from the belief created by religion. Religion is portrayed as a result of the evolution of human mind to help in adapting with certain aspects of our lives including love and death. In the recent past, science has solved some of the religious mysteries clearly and understandably. </w:t>
      </w:r>
    </w:p>
    <w:p w:rsidR="00A92E93" w:rsidRPr="00A92E93" w:rsidRDefault="00A92E93" w:rsidP="00A92E93">
      <w:pPr>
        <w:spacing w:line="480" w:lineRule="auto"/>
        <w:ind w:firstLine="720"/>
        <w:rPr>
          <w:rFonts w:ascii="Times New Roman" w:hAnsi="Times New Roman" w:cs="Times New Roman"/>
          <w:sz w:val="24"/>
          <w:szCs w:val="24"/>
        </w:rPr>
      </w:pPr>
      <w:r w:rsidRPr="00A92E93">
        <w:rPr>
          <w:rFonts w:ascii="Times New Roman" w:hAnsi="Times New Roman" w:cs="Times New Roman"/>
          <w:sz w:val="24"/>
          <w:szCs w:val="24"/>
        </w:rPr>
        <w:t>The proposal is that a study that is addressing serious concerns about religion needs to be done. The study will seek to answer the biological adaptation concept, engineering concept, and the chemistry concepts about why thing are the way they are and look at the religious answers provided for the same questions. Religion is not an adaptation of the human mind in a desperate action for survival. The human mind is at ease with the idea of religion to the extent that it has accepted religion as part of what makes people human. For survival purpose, the idea of religion would only occur partly, and to some people, yet religion is a common phenomenon to different people all over the world. The human mind has an intricate nature and tricking it into falsely accepting a given phenomenon is not possible. This means that humans did not adapt to religion for survival since the dangers facing man cannot be directly evaded using religion. Pinker argues that whereas there are aspects of our lives which can be explained by adaptation, certainly religion is not one of them. Religion is far more intricate, and the use of science to explain religion might give insights on the mystery surrounding it. </w:t>
      </w:r>
    </w:p>
    <w:p w:rsidR="00A92E93" w:rsidRPr="00A92E93" w:rsidRDefault="00A92E93" w:rsidP="00A92E93">
      <w:pPr>
        <w:spacing w:line="480" w:lineRule="auto"/>
        <w:ind w:firstLine="720"/>
        <w:rPr>
          <w:rFonts w:ascii="Times New Roman" w:hAnsi="Times New Roman" w:cs="Times New Roman"/>
          <w:sz w:val="24"/>
          <w:szCs w:val="24"/>
        </w:rPr>
      </w:pPr>
    </w:p>
    <w:p w:rsidR="00A92E93" w:rsidRPr="00A92E93" w:rsidRDefault="00A92E93" w:rsidP="00A92E93">
      <w:pPr>
        <w:spacing w:line="480" w:lineRule="auto"/>
        <w:ind w:firstLine="720"/>
        <w:jc w:val="center"/>
        <w:rPr>
          <w:rFonts w:ascii="Times New Roman" w:hAnsi="Times New Roman" w:cs="Times New Roman"/>
          <w:sz w:val="24"/>
          <w:szCs w:val="24"/>
        </w:rPr>
      </w:pPr>
      <w:r w:rsidRPr="00A92E93">
        <w:rPr>
          <w:rFonts w:ascii="Times New Roman" w:hAnsi="Times New Roman" w:cs="Times New Roman"/>
          <w:sz w:val="24"/>
          <w:szCs w:val="24"/>
        </w:rPr>
        <w:t>Reference</w:t>
      </w:r>
    </w:p>
    <w:p w:rsidR="00A92E93" w:rsidRPr="00A92E93" w:rsidRDefault="00A92E93" w:rsidP="00A92E93">
      <w:pPr>
        <w:spacing w:line="480" w:lineRule="auto"/>
        <w:ind w:firstLine="720"/>
        <w:rPr>
          <w:rFonts w:ascii="Times New Roman" w:hAnsi="Times New Roman" w:cs="Times New Roman"/>
          <w:sz w:val="24"/>
          <w:szCs w:val="24"/>
        </w:rPr>
      </w:pPr>
      <w:r w:rsidRPr="00A92E93">
        <w:rPr>
          <w:rFonts w:ascii="Times New Roman" w:hAnsi="Times New Roman" w:cs="Times New Roman"/>
          <w:sz w:val="24"/>
          <w:szCs w:val="24"/>
        </w:rPr>
        <w:t>Johnson, E. L. (2010). A brief history of Christians in psychology. </w:t>
      </w:r>
      <w:r w:rsidRPr="00A92E93">
        <w:rPr>
          <w:rFonts w:ascii="Times New Roman" w:hAnsi="Times New Roman" w:cs="Times New Roman"/>
          <w:i/>
          <w:iCs/>
          <w:sz w:val="24"/>
          <w:szCs w:val="24"/>
        </w:rPr>
        <w:t>Psychology and Christianity: Five views</w:t>
      </w:r>
      <w:r w:rsidRPr="00A92E93">
        <w:rPr>
          <w:rFonts w:ascii="Times New Roman" w:hAnsi="Times New Roman" w:cs="Times New Roman"/>
          <w:sz w:val="24"/>
          <w:szCs w:val="24"/>
        </w:rPr>
        <w:t>, 9-47.</w:t>
      </w:r>
    </w:p>
    <w:p w:rsidR="00A92E93" w:rsidRPr="00A92E93" w:rsidRDefault="00A92E93" w:rsidP="00A92E93">
      <w:pPr>
        <w:spacing w:line="480" w:lineRule="auto"/>
        <w:ind w:firstLine="720"/>
        <w:rPr>
          <w:rFonts w:ascii="Times New Roman" w:hAnsi="Times New Roman" w:cs="Times New Roman"/>
          <w:sz w:val="24"/>
          <w:szCs w:val="24"/>
        </w:rPr>
      </w:pPr>
      <w:hyperlink r:id="rId6" w:tgtFrame="_blank" w:history="1">
        <w:r w:rsidRPr="00A92E93">
          <w:rPr>
            <w:rStyle w:val="Hyperlink"/>
            <w:rFonts w:ascii="Times New Roman" w:hAnsi="Times New Roman" w:cs="Times New Roman"/>
            <w:sz w:val="24"/>
            <w:szCs w:val="24"/>
          </w:rPr>
          <w:t>https://ffrf.org/publications/freethought-today/item/13184-the-evolutionary-psychology-of-religion</w:t>
        </w:r>
      </w:hyperlink>
    </w:p>
    <w:p w:rsidR="00A92E93" w:rsidRPr="00A92E93" w:rsidRDefault="00A92E93" w:rsidP="00A92E93">
      <w:pPr>
        <w:spacing w:line="480" w:lineRule="auto"/>
        <w:ind w:firstLine="720"/>
        <w:rPr>
          <w:rFonts w:ascii="Times New Roman" w:hAnsi="Times New Roman" w:cs="Times New Roman"/>
          <w:sz w:val="24"/>
          <w:szCs w:val="24"/>
        </w:rPr>
      </w:pPr>
      <w:proofErr w:type="spellStart"/>
      <w:r w:rsidRPr="00A92E93">
        <w:rPr>
          <w:rFonts w:ascii="Times New Roman" w:hAnsi="Times New Roman" w:cs="Times New Roman"/>
          <w:sz w:val="24"/>
          <w:szCs w:val="24"/>
        </w:rPr>
        <w:t>Powlison</w:t>
      </w:r>
      <w:proofErr w:type="spellEnd"/>
      <w:r w:rsidRPr="00A92E93">
        <w:rPr>
          <w:rFonts w:ascii="Times New Roman" w:hAnsi="Times New Roman" w:cs="Times New Roman"/>
          <w:sz w:val="24"/>
          <w:szCs w:val="24"/>
        </w:rPr>
        <w:t>, D. (2010). The biblical counseling movement. </w:t>
      </w:r>
      <w:r w:rsidRPr="00A92E93">
        <w:rPr>
          <w:rFonts w:ascii="Times New Roman" w:hAnsi="Times New Roman" w:cs="Times New Roman"/>
          <w:i/>
          <w:iCs/>
          <w:sz w:val="24"/>
          <w:szCs w:val="24"/>
        </w:rPr>
        <w:t>Greensboro, NC: New Growth</w:t>
      </w:r>
      <w:r w:rsidRPr="00A92E93">
        <w:rPr>
          <w:rFonts w:ascii="Times New Roman" w:hAnsi="Times New Roman" w:cs="Times New Roman"/>
          <w:sz w:val="24"/>
          <w:szCs w:val="24"/>
        </w:rPr>
        <w:t>.</w:t>
      </w:r>
    </w:p>
    <w:p w:rsidR="004D5DCB" w:rsidRPr="00A92E93" w:rsidRDefault="004D5DCB" w:rsidP="004D5DCB">
      <w:pPr>
        <w:spacing w:line="480" w:lineRule="auto"/>
        <w:ind w:firstLine="720"/>
        <w:rPr>
          <w:rFonts w:ascii="Times New Roman" w:hAnsi="Times New Roman" w:cs="Times New Roman"/>
          <w:sz w:val="24"/>
          <w:szCs w:val="24"/>
        </w:rPr>
      </w:pPr>
    </w:p>
    <w:sectPr w:rsidR="004D5DCB" w:rsidRPr="00A92E93" w:rsidSect="004D5D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0F8" w:rsidRDefault="00EC40F8" w:rsidP="004D5DCB">
      <w:pPr>
        <w:spacing w:after="0" w:line="240" w:lineRule="auto"/>
      </w:pPr>
      <w:r>
        <w:separator/>
      </w:r>
    </w:p>
  </w:endnote>
  <w:endnote w:type="continuationSeparator" w:id="0">
    <w:p w:rsidR="00EC40F8" w:rsidRDefault="00EC40F8" w:rsidP="004D5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0F8" w:rsidRDefault="00EC40F8" w:rsidP="004D5DCB">
      <w:pPr>
        <w:spacing w:after="0" w:line="240" w:lineRule="auto"/>
      </w:pPr>
      <w:r>
        <w:separator/>
      </w:r>
    </w:p>
  </w:footnote>
  <w:footnote w:type="continuationSeparator" w:id="0">
    <w:p w:rsidR="00EC40F8" w:rsidRDefault="00EC40F8" w:rsidP="004D5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DCB" w:rsidRPr="004D5DCB" w:rsidRDefault="004D5DCB" w:rsidP="004D5DCB">
    <w:pPr>
      <w:pStyle w:val="Header"/>
      <w:rPr>
        <w:rFonts w:ascii="Times New Roman" w:hAnsi="Times New Roman" w:cs="Times New Roman"/>
        <w:sz w:val="24"/>
        <w:szCs w:val="24"/>
      </w:rPr>
    </w:pPr>
    <w:r>
      <w:rPr>
        <w:rFonts w:ascii="Times New Roman" w:hAnsi="Times New Roman" w:cs="Times New Roman"/>
        <w:sz w:val="24"/>
        <w:szCs w:val="24"/>
      </w:rPr>
      <w:t>ANTI-PSYCHOLOGY</w:t>
    </w:r>
    <w:r>
      <w:rPr>
        <w:rFonts w:ascii="Times New Roman" w:hAnsi="Times New Roman" w:cs="Times New Roman"/>
        <w:sz w:val="24"/>
        <w:szCs w:val="24"/>
      </w:rPr>
      <w:tab/>
    </w:r>
    <w:r>
      <w:rPr>
        <w:rFonts w:ascii="Times New Roman" w:hAnsi="Times New Roman" w:cs="Times New Roman"/>
        <w:sz w:val="24"/>
        <w:szCs w:val="24"/>
      </w:rPr>
      <w:tab/>
    </w:r>
    <w:r w:rsidRPr="004D5DCB">
      <w:rPr>
        <w:rFonts w:ascii="Times New Roman" w:hAnsi="Times New Roman" w:cs="Times New Roman"/>
        <w:sz w:val="24"/>
        <w:szCs w:val="24"/>
      </w:rPr>
      <w:fldChar w:fldCharType="begin"/>
    </w:r>
    <w:r w:rsidRPr="004D5DCB">
      <w:rPr>
        <w:rFonts w:ascii="Times New Roman" w:hAnsi="Times New Roman" w:cs="Times New Roman"/>
        <w:sz w:val="24"/>
        <w:szCs w:val="24"/>
      </w:rPr>
      <w:instrText xml:space="preserve"> PAGE   \* MERGEFORMAT </w:instrText>
    </w:r>
    <w:r w:rsidRPr="004D5DCB">
      <w:rPr>
        <w:rFonts w:ascii="Times New Roman" w:hAnsi="Times New Roman" w:cs="Times New Roman"/>
        <w:sz w:val="24"/>
        <w:szCs w:val="24"/>
      </w:rPr>
      <w:fldChar w:fldCharType="separate"/>
    </w:r>
    <w:r w:rsidR="00A92E93">
      <w:rPr>
        <w:rFonts w:ascii="Times New Roman" w:hAnsi="Times New Roman" w:cs="Times New Roman"/>
        <w:noProof/>
        <w:sz w:val="24"/>
        <w:szCs w:val="24"/>
      </w:rPr>
      <w:t>3</w:t>
    </w:r>
    <w:r w:rsidRPr="004D5DCB">
      <w:rPr>
        <w:rFonts w:ascii="Times New Roman" w:hAnsi="Times New Roman" w:cs="Times New Roman"/>
        <w:noProof/>
        <w:sz w:val="24"/>
        <w:szCs w:val="24"/>
      </w:rPr>
      <w:fldChar w:fldCharType="end"/>
    </w:r>
  </w:p>
  <w:p w:rsidR="004D5DCB" w:rsidRDefault="004D5D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DCB" w:rsidRPr="004D5DCB" w:rsidRDefault="004D5DCB">
    <w:pPr>
      <w:pStyle w:val="Header"/>
      <w:rPr>
        <w:rFonts w:ascii="Times New Roman" w:hAnsi="Times New Roman" w:cs="Times New Roman"/>
        <w:sz w:val="24"/>
        <w:szCs w:val="24"/>
      </w:rPr>
    </w:pPr>
    <w:r>
      <w:rPr>
        <w:rFonts w:ascii="Times New Roman" w:hAnsi="Times New Roman" w:cs="Times New Roman"/>
        <w:sz w:val="24"/>
        <w:szCs w:val="24"/>
      </w:rPr>
      <w:t>Running head: ANTI-PSYCHOLOGY</w:t>
    </w:r>
    <w:r>
      <w:rPr>
        <w:rFonts w:ascii="Times New Roman" w:hAnsi="Times New Roman" w:cs="Times New Roman"/>
        <w:sz w:val="24"/>
        <w:szCs w:val="24"/>
      </w:rPr>
      <w:tab/>
    </w:r>
    <w:r>
      <w:rPr>
        <w:rFonts w:ascii="Times New Roman" w:hAnsi="Times New Roman" w:cs="Times New Roman"/>
        <w:sz w:val="24"/>
        <w:szCs w:val="24"/>
      </w:rPr>
      <w:tab/>
    </w:r>
    <w:r w:rsidRPr="004D5DCB">
      <w:rPr>
        <w:rFonts w:ascii="Times New Roman" w:hAnsi="Times New Roman" w:cs="Times New Roman"/>
        <w:sz w:val="24"/>
        <w:szCs w:val="24"/>
      </w:rPr>
      <w:fldChar w:fldCharType="begin"/>
    </w:r>
    <w:r w:rsidRPr="004D5DCB">
      <w:rPr>
        <w:rFonts w:ascii="Times New Roman" w:hAnsi="Times New Roman" w:cs="Times New Roman"/>
        <w:sz w:val="24"/>
        <w:szCs w:val="24"/>
      </w:rPr>
      <w:instrText xml:space="preserve"> PAGE   \* MERGEFORMAT </w:instrText>
    </w:r>
    <w:r w:rsidRPr="004D5DCB">
      <w:rPr>
        <w:rFonts w:ascii="Times New Roman" w:hAnsi="Times New Roman" w:cs="Times New Roman"/>
        <w:sz w:val="24"/>
        <w:szCs w:val="24"/>
      </w:rPr>
      <w:fldChar w:fldCharType="separate"/>
    </w:r>
    <w:r w:rsidR="00A92E93">
      <w:rPr>
        <w:rFonts w:ascii="Times New Roman" w:hAnsi="Times New Roman" w:cs="Times New Roman"/>
        <w:noProof/>
        <w:sz w:val="24"/>
        <w:szCs w:val="24"/>
      </w:rPr>
      <w:t>1</w:t>
    </w:r>
    <w:r w:rsidRPr="004D5DC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7D"/>
    <w:rsid w:val="00203575"/>
    <w:rsid w:val="00257B38"/>
    <w:rsid w:val="002D2AC0"/>
    <w:rsid w:val="00315D5D"/>
    <w:rsid w:val="004D5DCB"/>
    <w:rsid w:val="004E3D06"/>
    <w:rsid w:val="005667E5"/>
    <w:rsid w:val="0071200C"/>
    <w:rsid w:val="00735210"/>
    <w:rsid w:val="0081407D"/>
    <w:rsid w:val="00A64D84"/>
    <w:rsid w:val="00A92E93"/>
    <w:rsid w:val="00BD7FE3"/>
    <w:rsid w:val="00C42F09"/>
    <w:rsid w:val="00D30842"/>
    <w:rsid w:val="00EC4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97BE31-D996-45E4-8150-6DCC1D05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DCB"/>
    <w:rPr>
      <w:color w:val="0563C1" w:themeColor="hyperlink"/>
      <w:u w:val="single"/>
    </w:rPr>
  </w:style>
  <w:style w:type="paragraph" w:styleId="Header">
    <w:name w:val="header"/>
    <w:basedOn w:val="Normal"/>
    <w:link w:val="HeaderChar"/>
    <w:uiPriority w:val="99"/>
    <w:unhideWhenUsed/>
    <w:rsid w:val="004D5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B"/>
  </w:style>
  <w:style w:type="paragraph" w:styleId="Footer">
    <w:name w:val="footer"/>
    <w:basedOn w:val="Normal"/>
    <w:link w:val="FooterChar"/>
    <w:uiPriority w:val="99"/>
    <w:unhideWhenUsed/>
    <w:rsid w:val="004D5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B"/>
  </w:style>
  <w:style w:type="paragraph" w:styleId="NormalWeb">
    <w:name w:val="Normal (Web)"/>
    <w:basedOn w:val="Normal"/>
    <w:uiPriority w:val="99"/>
    <w:semiHidden/>
    <w:unhideWhenUsed/>
    <w:rsid w:val="00A92E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1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frf.org/publications/freethought-today/item/13184-the-evolutionary-psychology-of-relig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2019-09-11T10:08:00Z</dcterms:created>
  <dcterms:modified xsi:type="dcterms:W3CDTF">2019-09-11T17:48:00Z</dcterms:modified>
</cp:coreProperties>
</file>